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707F5" w14:textId="72B1058B" w:rsidR="00E001CE" w:rsidRDefault="00480DF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80DF1">
        <w:rPr>
          <w:rFonts w:ascii="Arial" w:hAnsi="Arial" w:cs="Arial"/>
          <w:b/>
          <w:bCs/>
          <w:sz w:val="24"/>
          <w:szCs w:val="24"/>
        </w:rPr>
        <w:t>SA WG2 Meeting SA2#16</w:t>
      </w:r>
      <w:r w:rsidR="00D11191">
        <w:rPr>
          <w:rFonts w:ascii="Arial" w:hAnsi="Arial" w:cs="Arial"/>
          <w:b/>
          <w:bCs/>
          <w:sz w:val="24"/>
          <w:szCs w:val="24"/>
        </w:rPr>
        <w:t>9</w:t>
      </w:r>
      <w:r w:rsidR="006E7A3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</w:t>
      </w:r>
      <w:r w:rsidR="00B555CF">
        <w:rPr>
          <w:rFonts w:ascii="Arial" w:hAnsi="Arial" w:cs="Arial"/>
          <w:b/>
          <w:bCs/>
          <w:sz w:val="24"/>
          <w:szCs w:val="24"/>
        </w:rPr>
        <w:t>50</w:t>
      </w:r>
      <w:r w:rsidR="00AF1EE1">
        <w:rPr>
          <w:rFonts w:ascii="Arial" w:hAnsi="Arial" w:cs="Arial"/>
          <w:b/>
          <w:bCs/>
          <w:sz w:val="24"/>
          <w:szCs w:val="24"/>
        </w:rPr>
        <w:t>5155</w:t>
      </w:r>
      <w:bookmarkStart w:id="0" w:name="_GoBack"/>
      <w:bookmarkEnd w:id="0"/>
    </w:p>
    <w:p w14:paraId="066BF1BF" w14:textId="65FAA4CF" w:rsidR="00E001CE" w:rsidRDefault="00D11191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10F53">
        <w:rPr>
          <w:rFonts w:ascii="Arial" w:hAnsi="Arial" w:cs="Arial"/>
          <w:b/>
          <w:bCs/>
          <w:sz w:val="24"/>
          <w:szCs w:val="24"/>
        </w:rPr>
        <w:t>Fukuoka</w:t>
      </w:r>
      <w:r w:rsidRPr="001906E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</w:t>
      </w:r>
      <w:r w:rsidRPr="001906E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Pr="001906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Pr="001906EB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23</w:t>
      </w:r>
      <w:r w:rsidRPr="001906EB">
        <w:rPr>
          <w:rFonts w:ascii="Arial" w:hAnsi="Arial" w:cs="Arial"/>
          <w:b/>
          <w:bCs/>
          <w:sz w:val="24"/>
          <w:szCs w:val="24"/>
        </w:rPr>
        <w:t xml:space="preserve">, </w:t>
      </w:r>
      <w:r w:rsidR="001906EB" w:rsidRPr="001906EB">
        <w:rPr>
          <w:rFonts w:ascii="Arial" w:hAnsi="Arial" w:cs="Arial"/>
          <w:b/>
          <w:bCs/>
          <w:sz w:val="24"/>
          <w:szCs w:val="24"/>
        </w:rPr>
        <w:t>2025</w:t>
      </w:r>
    </w:p>
    <w:p w14:paraId="4FA9F3EC" w14:textId="77777777" w:rsidR="00E001CE" w:rsidRDefault="006E7A3F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5FF973A" w14:textId="77777777" w:rsidR="00E001CE" w:rsidRDefault="00E001CE">
      <w:pPr>
        <w:rPr>
          <w:rFonts w:ascii="Arial" w:hAnsi="Arial" w:cs="Arial"/>
        </w:rPr>
      </w:pPr>
    </w:p>
    <w:p w14:paraId="01C25D2D" w14:textId="12050E32" w:rsidR="00E001CE" w:rsidRDefault="006E7A3F">
      <w:pPr>
        <w:pStyle w:val="a8"/>
        <w:rPr>
          <w:lang w:val="en-US" w:eastAsia="zh-CN"/>
        </w:rPr>
      </w:pPr>
      <w:r>
        <w:t>Title:</w:t>
      </w:r>
      <w:r>
        <w:tab/>
      </w:r>
      <w:r>
        <w:rPr>
          <w:color w:val="FF0000"/>
        </w:rPr>
        <w:t xml:space="preserve">[DRAFT] </w:t>
      </w:r>
      <w:r>
        <w:rPr>
          <w:color w:val="000000"/>
        </w:rPr>
        <w:t xml:space="preserve">LS Reply on </w:t>
      </w:r>
      <w:r w:rsidR="00126AA4" w:rsidRPr="00126AA4">
        <w:t>Average Window for Alternative QoS</w:t>
      </w:r>
    </w:p>
    <w:p w14:paraId="187D3834" w14:textId="362E5905" w:rsidR="00E001CE" w:rsidRPr="00126AA4" w:rsidRDefault="006E7A3F">
      <w:pPr>
        <w:pStyle w:val="a8"/>
        <w:rPr>
          <w:lang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 w:rsidR="00E874BE">
        <w:rPr>
          <w:color w:val="000000"/>
        </w:rPr>
        <w:t>R</w:t>
      </w:r>
      <w:r w:rsidR="00126AA4">
        <w:rPr>
          <w:color w:val="000000"/>
        </w:rPr>
        <w:t>3</w:t>
      </w:r>
      <w:r>
        <w:t>-</w:t>
      </w:r>
      <w:r>
        <w:rPr>
          <w:rFonts w:hint="eastAsia"/>
          <w:lang w:val="en-US" w:eastAsia="zh-CN"/>
        </w:rPr>
        <w:t>2</w:t>
      </w:r>
      <w:r w:rsidR="001906EB">
        <w:rPr>
          <w:lang w:val="en-US" w:eastAsia="zh-CN"/>
        </w:rPr>
        <w:t>5</w:t>
      </w:r>
      <w:r w:rsidR="00126AA4">
        <w:rPr>
          <w:lang w:val="en-US" w:eastAsia="zh-CN"/>
        </w:rPr>
        <w:t>2397</w:t>
      </w:r>
      <w:r>
        <w:rPr>
          <w:rFonts w:hint="eastAsia"/>
          <w:lang w:val="en-US" w:eastAsia="zh-CN"/>
        </w:rPr>
        <w:t>/</w:t>
      </w:r>
      <w:r w:rsidR="00141434" w:rsidRPr="00141434">
        <w:t xml:space="preserve"> </w:t>
      </w:r>
      <w:r w:rsidR="00141434" w:rsidRPr="00141434">
        <w:rPr>
          <w:lang w:val="en-US" w:eastAsia="zh-CN"/>
        </w:rPr>
        <w:t>S2-250</w:t>
      </w:r>
      <w:r w:rsidR="00126AA4">
        <w:rPr>
          <w:lang w:val="en-US" w:eastAsia="zh-CN"/>
        </w:rPr>
        <w:t>xxxx</w:t>
      </w:r>
      <w:r>
        <w:rPr>
          <w:color w:val="000000"/>
        </w:rPr>
        <w:t xml:space="preserve">) </w:t>
      </w:r>
      <w:r w:rsidR="00126AA4" w:rsidRPr="00126AA4">
        <w:rPr>
          <w:color w:val="000000"/>
        </w:rPr>
        <w:t>on Average Window for Alternative QoS</w:t>
      </w:r>
    </w:p>
    <w:p w14:paraId="16E1E6DB" w14:textId="190E75AD" w:rsidR="00E001CE" w:rsidRDefault="006E7A3F">
      <w:pPr>
        <w:pStyle w:val="a8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 w:rsidR="00126AA4">
        <w:rPr>
          <w:color w:val="000000"/>
        </w:rPr>
        <w:t>8</w:t>
      </w:r>
    </w:p>
    <w:p w14:paraId="7362205E" w14:textId="0302806A" w:rsidR="00E001CE" w:rsidRDefault="006E7A3F">
      <w:pPr>
        <w:pStyle w:val="a8"/>
      </w:pPr>
      <w:r>
        <w:t>Work Item:</w:t>
      </w:r>
      <w:r>
        <w:tab/>
      </w:r>
      <w:r w:rsidR="00553415" w:rsidRPr="00F67838">
        <w:t>NR_XR_Ph</w:t>
      </w:r>
      <w:r w:rsidR="00126AA4">
        <w:t>2</w:t>
      </w:r>
      <w:r w:rsidR="00553415" w:rsidRPr="00F67838">
        <w:t>-Core</w:t>
      </w:r>
      <w:r w:rsidR="00126AA4">
        <w:t>, XRM</w:t>
      </w:r>
    </w:p>
    <w:p w14:paraId="1680BAED" w14:textId="77777777" w:rsidR="00E001CE" w:rsidRDefault="00E001CE">
      <w:pPr>
        <w:spacing w:after="60"/>
        <w:ind w:left="1985" w:hanging="1985"/>
        <w:rPr>
          <w:rFonts w:ascii="Arial" w:hAnsi="Arial" w:cs="Arial"/>
          <w:b/>
        </w:rPr>
      </w:pPr>
    </w:p>
    <w:p w14:paraId="638FC47A" w14:textId="14F5268B" w:rsidR="00E001CE" w:rsidRDefault="006E7A3F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553415" w:rsidRPr="00385529">
        <w:rPr>
          <w:bCs/>
        </w:rPr>
        <w:t xml:space="preserve">TSG </w:t>
      </w:r>
      <w:r w:rsidR="00553415">
        <w:rPr>
          <w:bCs/>
        </w:rPr>
        <w:t>SA</w:t>
      </w:r>
      <w:r w:rsidR="00553415" w:rsidRPr="00385529">
        <w:rPr>
          <w:bCs/>
        </w:rPr>
        <w:t xml:space="preserve"> WG</w:t>
      </w:r>
      <w:r w:rsidR="00553415">
        <w:rPr>
          <w:bCs/>
        </w:rPr>
        <w:t>2</w:t>
      </w:r>
    </w:p>
    <w:p w14:paraId="1D7166DF" w14:textId="49F9F5C1" w:rsidR="00E001CE" w:rsidRDefault="006E7A3F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553415">
        <w:rPr>
          <w:bCs/>
        </w:rPr>
        <w:t>TSG RAN WG3</w:t>
      </w:r>
    </w:p>
    <w:p w14:paraId="228437BB" w14:textId="7DB190D9" w:rsidR="00E001CE" w:rsidRDefault="006E7A3F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455AB5AF" w14:textId="77777777" w:rsidR="00E001CE" w:rsidRDefault="00E001C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 w14:textId="223FD0CC" w:rsidR="00E001CE" w:rsidRPr="00480DF1" w:rsidRDefault="006E7A3F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 w:rsidR="00480DF1">
        <w:rPr>
          <w:rFonts w:ascii="Arial" w:hAnsi="Arial" w:cs="Arial"/>
          <w:b/>
          <w:bCs/>
          <w:sz w:val="21"/>
          <w:szCs w:val="21"/>
          <w:lang w:val="fr-FR" w:eastAsia="zh-CN"/>
        </w:rPr>
        <w:t>Youngkyo Baek</w:t>
      </w:r>
    </w:p>
    <w:p w14:paraId="3B41C075" w14:textId="66E69C92" w:rsidR="00E001CE" w:rsidRDefault="006E7A3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 w:rsidR="00E9796A">
        <w:rPr>
          <w:rFonts w:ascii="Arial" w:hAnsi="Arial" w:cs="Arial"/>
          <w:b/>
          <w:bCs/>
          <w:sz w:val="21"/>
          <w:szCs w:val="21"/>
          <w:lang w:val="fr-FR" w:eastAsia="en-GB"/>
        </w:rPr>
        <w:t>youngkyo.baek AT samsung DOT com</w:t>
      </w:r>
    </w:p>
    <w:p w14:paraId="64811D19" w14:textId="77777777" w:rsidR="00E001CE" w:rsidRDefault="00E001CE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4624B1" w14:textId="77777777" w:rsidR="00E001CE" w:rsidRDefault="006E7A3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5FA879F" w14:textId="77777777" w:rsidR="00E001CE" w:rsidRDefault="00E001CE">
      <w:pPr>
        <w:spacing w:after="60"/>
        <w:ind w:left="1985" w:hanging="1985"/>
        <w:rPr>
          <w:rFonts w:ascii="Arial" w:hAnsi="Arial" w:cs="Arial"/>
          <w:b/>
        </w:rPr>
      </w:pPr>
    </w:p>
    <w:p w14:paraId="0997DCB7" w14:textId="77777777" w:rsidR="00E001CE" w:rsidRDefault="006E7A3F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188AEA71" w14:textId="6271F3B2" w:rsidR="000E5843" w:rsidRDefault="006E7A3F" w:rsidP="00C05403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>SA</w:t>
      </w:r>
      <w:r w:rsidR="00480DF1">
        <w:rPr>
          <w:rFonts w:ascii="Arial" w:eastAsia="DengXian" w:hAnsi="Arial" w:cs="Calibri"/>
          <w:spacing w:val="2"/>
          <w:lang w:val="en-US" w:eastAsia="zh-CN"/>
        </w:rPr>
        <w:t>2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has discussed the </w:t>
      </w:r>
      <w:r w:rsidR="001906EB" w:rsidRPr="001906EB">
        <w:rPr>
          <w:rFonts w:ascii="Arial" w:eastAsia="DengXian" w:hAnsi="Arial" w:cs="Calibri"/>
          <w:spacing w:val="2"/>
          <w:lang w:val="en-US" w:eastAsia="zh-CN"/>
        </w:rPr>
        <w:t>LS (</w:t>
      </w:r>
      <w:r w:rsidR="00126AA4" w:rsidRPr="00126AA4">
        <w:rPr>
          <w:rFonts w:ascii="Arial" w:eastAsia="DengXian" w:hAnsi="Arial" w:cs="Calibri"/>
          <w:spacing w:val="2"/>
          <w:lang w:val="en-US" w:eastAsia="zh-CN"/>
        </w:rPr>
        <w:t>R3-252397</w:t>
      </w:r>
      <w:r w:rsidR="001906EB" w:rsidRPr="001906EB">
        <w:rPr>
          <w:rFonts w:ascii="Arial" w:eastAsia="DengXian" w:hAnsi="Arial" w:cs="Calibri"/>
          <w:spacing w:val="2"/>
          <w:lang w:val="en-US" w:eastAsia="zh-CN"/>
        </w:rPr>
        <w:t xml:space="preserve">) on </w:t>
      </w:r>
      <w:r w:rsidR="00126AA4">
        <w:rPr>
          <w:rFonts w:ascii="Arial" w:eastAsia="DengXian" w:hAnsi="Arial" w:cs="Calibri"/>
          <w:spacing w:val="2"/>
          <w:lang w:val="en-US" w:eastAsia="zh-CN"/>
        </w:rPr>
        <w:t>having</w:t>
      </w:r>
      <w:r w:rsidR="00126AA4" w:rsidRPr="00126AA4">
        <w:rPr>
          <w:rFonts w:ascii="Arial" w:eastAsia="DengXian" w:hAnsi="Arial" w:cs="Calibri"/>
          <w:spacing w:val="2"/>
          <w:lang w:val="en-US" w:eastAsia="zh-CN"/>
        </w:rPr>
        <w:t xml:space="preserve"> Average Window for Alternative QoS</w:t>
      </w:r>
      <w:r w:rsidR="00126AA4">
        <w:rPr>
          <w:rFonts w:ascii="Arial" w:eastAsia="DengXian" w:hAnsi="Arial" w:cs="Calibri"/>
          <w:spacing w:val="2"/>
          <w:lang w:val="en-US" w:eastAsia="zh-CN"/>
        </w:rPr>
        <w:t xml:space="preserve"> profile and agreed to keep understanding 2(i.e. </w:t>
      </w:r>
      <w:r w:rsidR="00126AA4" w:rsidRPr="00126AA4">
        <w:rPr>
          <w:rFonts w:ascii="Arial" w:eastAsia="DengXian" w:hAnsi="Arial" w:cs="Calibri"/>
          <w:spacing w:val="2"/>
          <w:lang w:val="en-US" w:eastAsia="zh-CN"/>
        </w:rPr>
        <w:t>The Alternative QoS Parameter sets may contain different averaging window configurations.</w:t>
      </w:r>
      <w:r w:rsidR="00126AA4">
        <w:rPr>
          <w:rFonts w:ascii="Arial" w:eastAsia="DengXian" w:hAnsi="Arial" w:cs="Calibri"/>
          <w:spacing w:val="2"/>
          <w:lang w:val="en-US" w:eastAsia="zh-CN"/>
        </w:rPr>
        <w:t>)</w:t>
      </w:r>
      <w:r w:rsidR="000E5843">
        <w:rPr>
          <w:rFonts w:ascii="Arial" w:eastAsia="DengXian" w:hAnsi="Arial" w:cs="Calibri"/>
          <w:spacing w:val="2"/>
          <w:lang w:val="en-US" w:eastAsia="zh-CN"/>
        </w:rPr>
        <w:t xml:space="preserve"> </w:t>
      </w:r>
    </w:p>
    <w:p w14:paraId="4E245F12" w14:textId="77777777" w:rsidR="00E001CE" w:rsidRDefault="006E7A3F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646008EF" w14:textId="0F867C4E" w:rsidR="00E001CE" w:rsidRDefault="006E7A3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 w:rsidR="00E874BE">
        <w:rPr>
          <w:rFonts w:ascii="Arial" w:eastAsia="Times New Roman" w:hAnsi="Arial" w:cs="Arial"/>
          <w:b/>
          <w:lang w:eastAsia="en-GB"/>
        </w:rPr>
        <w:t>RAN</w:t>
      </w:r>
      <w:r w:rsidR="00126AA4">
        <w:rPr>
          <w:rFonts w:ascii="Arial" w:eastAsia="Times New Roman" w:hAnsi="Arial" w:cs="Arial"/>
          <w:b/>
          <w:lang w:eastAsia="en-GB"/>
        </w:rPr>
        <w:t>3</w:t>
      </w:r>
      <w:r w:rsidRPr="001E7FFD">
        <w:rPr>
          <w:rFonts w:ascii="Arial" w:eastAsia="SimSun" w:hAnsi="Arial" w:cs="Arial"/>
          <w:b/>
          <w:lang w:val="en-US" w:eastAsia="zh-CN"/>
        </w:rPr>
        <w:t>:</w:t>
      </w:r>
    </w:p>
    <w:p w14:paraId="53439908" w14:textId="119ADC31" w:rsidR="00E001CE" w:rsidRDefault="006E7A3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 w:rsidR="001E7FFD">
        <w:rPr>
          <w:rFonts w:ascii="Arial" w:hAnsi="Arial" w:cs="Arial"/>
        </w:rPr>
        <w:t>2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>kindly asks RAN</w:t>
      </w:r>
      <w:r w:rsidR="00126AA4">
        <w:rPr>
          <w:rFonts w:ascii="Arial" w:eastAsia="Calibri" w:hAnsi="Arial" w:cs="Calibri"/>
          <w:spacing w:val="2"/>
          <w:lang w:val="en-US"/>
        </w:rPr>
        <w:t>3</w:t>
      </w:r>
      <w:r w:rsidR="00D8061A">
        <w:rPr>
          <w:rFonts w:ascii="Arial" w:eastAsia="Calibri" w:hAnsi="Arial" w:cs="Calibri"/>
          <w:spacing w:val="2"/>
          <w:lang w:val="en-US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 w:rsidR="00D5780F">
        <w:rPr>
          <w:rFonts w:ascii="Arial" w:eastAsia="DengXian" w:hAnsi="Arial" w:cs="Calibri"/>
          <w:spacing w:val="2"/>
          <w:lang w:val="en-US" w:eastAsia="zh-CN"/>
        </w:rPr>
        <w:t>into account the</w:t>
      </w:r>
      <w:r>
        <w:rPr>
          <w:rFonts w:ascii="Arial" w:eastAsia="DengXian" w:hAnsi="Arial" w:cs="Calibri"/>
          <w:spacing w:val="2"/>
          <w:lang w:val="en-US" w:eastAsia="zh-CN"/>
        </w:rPr>
        <w:t xml:space="preserve"> above </w:t>
      </w:r>
      <w:r w:rsidR="00EF59E0">
        <w:rPr>
          <w:rFonts w:ascii="Arial" w:eastAsia="DengXian" w:hAnsi="Arial" w:cs="Calibri"/>
          <w:spacing w:val="2"/>
          <w:lang w:val="en-US" w:eastAsia="zh-CN"/>
        </w:rPr>
        <w:t>information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33888A28" w14:textId="3ACEC0D6" w:rsidR="00E001CE" w:rsidRDefault="006E7A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="00EF59E0">
        <w:rPr>
          <w:rFonts w:ascii="Arial" w:eastAsia="Times New Roman" w:hAnsi="Arial" w:cs="Arial"/>
          <w:bCs/>
          <w:sz w:val="36"/>
          <w:szCs w:val="36"/>
          <w:lang w:eastAsia="en-GB"/>
        </w:rPr>
        <w:t>SA2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21095957" w14:textId="6C016082" w:rsidR="007B2CA0" w:rsidRDefault="007B2CA0" w:rsidP="007B2CA0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SA2#170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>August 25</w:t>
      </w:r>
      <w:r w:rsidRPr="00F80F17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August 29</w:t>
      </w:r>
      <w:r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>, 2025</w:t>
      </w:r>
      <w:r>
        <w:rPr>
          <w:rFonts w:ascii="Arial" w:hAnsi="Arial" w:cs="Arial"/>
          <w:bCs/>
          <w:lang w:val="en-US" w:eastAsia="zh-CN"/>
        </w:rPr>
        <w:tab/>
        <w:t xml:space="preserve">              </w:t>
      </w:r>
      <w:r>
        <w:rPr>
          <w:rFonts w:ascii="Arial" w:hAnsi="Arial" w:cs="Arial"/>
          <w:bCs/>
          <w:lang w:val="en-US" w:eastAsia="zh-CN"/>
        </w:rPr>
        <w:tab/>
        <w:t xml:space="preserve">           Gotenburg, Sweden</w:t>
      </w:r>
    </w:p>
    <w:p w14:paraId="18EB96EA" w14:textId="73E1EF6C" w:rsidR="007B2CA0" w:rsidRPr="00126AA4" w:rsidRDefault="00126AA4" w:rsidP="00D8061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SA2#171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 w:rsidR="001A26B2">
        <w:rPr>
          <w:rFonts w:ascii="Arial" w:hAnsi="Arial" w:cs="Arial"/>
          <w:bCs/>
          <w:lang w:val="en-US" w:eastAsia="zh-CN"/>
        </w:rPr>
        <w:t xml:space="preserve">October </w:t>
      </w:r>
      <w:r>
        <w:rPr>
          <w:rFonts w:ascii="Arial" w:hAnsi="Arial" w:cs="Arial"/>
          <w:bCs/>
          <w:lang w:val="en-US" w:eastAsia="zh-CN"/>
        </w:rPr>
        <w:t>1</w:t>
      </w:r>
      <w:r w:rsidR="001A26B2">
        <w:rPr>
          <w:rFonts w:ascii="Arial" w:hAnsi="Arial" w:cs="Arial"/>
          <w:bCs/>
          <w:lang w:val="en-US" w:eastAsia="zh-CN"/>
        </w:rPr>
        <w:t>3</w:t>
      </w:r>
      <w:r w:rsidRPr="00F80F17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</w:t>
      </w:r>
      <w:r w:rsidR="001A26B2">
        <w:rPr>
          <w:rFonts w:ascii="Arial" w:hAnsi="Arial" w:cs="Arial"/>
          <w:bCs/>
          <w:lang w:val="en-US" w:eastAsia="zh-CN"/>
        </w:rPr>
        <w:t>October 17</w:t>
      </w:r>
      <w:r w:rsidR="001A26B2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>, 2025</w:t>
      </w:r>
      <w:r>
        <w:rPr>
          <w:rFonts w:ascii="Arial" w:hAnsi="Arial" w:cs="Arial"/>
          <w:bCs/>
          <w:lang w:val="en-US" w:eastAsia="zh-CN"/>
        </w:rPr>
        <w:tab/>
        <w:t xml:space="preserve">               </w:t>
      </w:r>
      <w:r w:rsidR="001A26B2">
        <w:rPr>
          <w:rFonts w:ascii="Arial" w:hAnsi="Arial" w:cs="Arial"/>
          <w:bCs/>
          <w:lang w:val="en-US" w:eastAsia="zh-CN"/>
        </w:rPr>
        <w:t xml:space="preserve">           Wuhan</w:t>
      </w:r>
      <w:r>
        <w:rPr>
          <w:rFonts w:ascii="Arial" w:hAnsi="Arial" w:cs="Arial"/>
          <w:bCs/>
          <w:lang w:val="en-US" w:eastAsia="zh-CN"/>
        </w:rPr>
        <w:t xml:space="preserve">, </w:t>
      </w:r>
      <w:r w:rsidR="001A26B2">
        <w:rPr>
          <w:rFonts w:ascii="Arial" w:hAnsi="Arial" w:cs="Arial"/>
          <w:bCs/>
          <w:lang w:val="en-US" w:eastAsia="zh-CN"/>
        </w:rPr>
        <w:t>China</w:t>
      </w:r>
    </w:p>
    <w:sectPr w:rsidR="007B2CA0" w:rsidRPr="00126AA4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D66A2" w14:textId="77777777" w:rsidR="001D4600" w:rsidRDefault="001D4600"/>
  </w:endnote>
  <w:endnote w:type="continuationSeparator" w:id="0">
    <w:p w14:paraId="1E8D650D" w14:textId="77777777" w:rsidR="001D4600" w:rsidRDefault="001D46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DD906" w14:textId="77777777" w:rsidR="001D4600" w:rsidRDefault="001D4600"/>
  </w:footnote>
  <w:footnote w:type="continuationSeparator" w:id="0">
    <w:p w14:paraId="45FD8C27" w14:textId="77777777" w:rsidR="001D4600" w:rsidRDefault="001D46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32A1E"/>
    <w:rsid w:val="00051868"/>
    <w:rsid w:val="000534DD"/>
    <w:rsid w:val="0006548D"/>
    <w:rsid w:val="00076BB0"/>
    <w:rsid w:val="000838E8"/>
    <w:rsid w:val="0008396C"/>
    <w:rsid w:val="000A1FC4"/>
    <w:rsid w:val="000A3FC3"/>
    <w:rsid w:val="000B7748"/>
    <w:rsid w:val="000C3E76"/>
    <w:rsid w:val="000E5843"/>
    <w:rsid w:val="000E7FEC"/>
    <w:rsid w:val="000F08AB"/>
    <w:rsid w:val="000F0E1A"/>
    <w:rsid w:val="000F4E43"/>
    <w:rsid w:val="00101DC4"/>
    <w:rsid w:val="00103CE2"/>
    <w:rsid w:val="00106297"/>
    <w:rsid w:val="00111310"/>
    <w:rsid w:val="00123E19"/>
    <w:rsid w:val="00126AA4"/>
    <w:rsid w:val="00130D6F"/>
    <w:rsid w:val="00136D51"/>
    <w:rsid w:val="001404A4"/>
    <w:rsid w:val="00141434"/>
    <w:rsid w:val="00144B78"/>
    <w:rsid w:val="00145FF4"/>
    <w:rsid w:val="00146D31"/>
    <w:rsid w:val="00152E54"/>
    <w:rsid w:val="00175A43"/>
    <w:rsid w:val="00175C86"/>
    <w:rsid w:val="001906EB"/>
    <w:rsid w:val="0019277B"/>
    <w:rsid w:val="00192C7D"/>
    <w:rsid w:val="001A26B2"/>
    <w:rsid w:val="001A31C6"/>
    <w:rsid w:val="001B7D46"/>
    <w:rsid w:val="001C07E5"/>
    <w:rsid w:val="001C098F"/>
    <w:rsid w:val="001C1B1A"/>
    <w:rsid w:val="001C25DA"/>
    <w:rsid w:val="001C7BEF"/>
    <w:rsid w:val="001D4600"/>
    <w:rsid w:val="001D71CA"/>
    <w:rsid w:val="001E2B85"/>
    <w:rsid w:val="001E7FFD"/>
    <w:rsid w:val="002138C4"/>
    <w:rsid w:val="0022103D"/>
    <w:rsid w:val="00223ED5"/>
    <w:rsid w:val="002345F4"/>
    <w:rsid w:val="00243599"/>
    <w:rsid w:val="00246B9C"/>
    <w:rsid w:val="00255320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3BE3"/>
    <w:rsid w:val="00337897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3E6774"/>
    <w:rsid w:val="00407593"/>
    <w:rsid w:val="00416573"/>
    <w:rsid w:val="004330B0"/>
    <w:rsid w:val="0043512F"/>
    <w:rsid w:val="00435FDD"/>
    <w:rsid w:val="00440A8B"/>
    <w:rsid w:val="00443DB0"/>
    <w:rsid w:val="0045420C"/>
    <w:rsid w:val="00463675"/>
    <w:rsid w:val="004727C2"/>
    <w:rsid w:val="00477B8F"/>
    <w:rsid w:val="00480DF1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5B3A"/>
    <w:rsid w:val="005061C2"/>
    <w:rsid w:val="005065C5"/>
    <w:rsid w:val="00553415"/>
    <w:rsid w:val="00574CB5"/>
    <w:rsid w:val="00584B08"/>
    <w:rsid w:val="00586194"/>
    <w:rsid w:val="0058692A"/>
    <w:rsid w:val="005918EF"/>
    <w:rsid w:val="00595688"/>
    <w:rsid w:val="005A00EA"/>
    <w:rsid w:val="005C0B19"/>
    <w:rsid w:val="005C38C8"/>
    <w:rsid w:val="005F5F90"/>
    <w:rsid w:val="00600780"/>
    <w:rsid w:val="00611C47"/>
    <w:rsid w:val="00657A1E"/>
    <w:rsid w:val="006612FD"/>
    <w:rsid w:val="006652BD"/>
    <w:rsid w:val="006719D8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E7A3F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451AC"/>
    <w:rsid w:val="00750CAD"/>
    <w:rsid w:val="00750FCB"/>
    <w:rsid w:val="00752AD3"/>
    <w:rsid w:val="0076677F"/>
    <w:rsid w:val="0077682F"/>
    <w:rsid w:val="007A1FE0"/>
    <w:rsid w:val="007B1ECA"/>
    <w:rsid w:val="007B2CA0"/>
    <w:rsid w:val="007E2F26"/>
    <w:rsid w:val="007F3EE4"/>
    <w:rsid w:val="008155C9"/>
    <w:rsid w:val="00816CD0"/>
    <w:rsid w:val="008246C0"/>
    <w:rsid w:val="00825997"/>
    <w:rsid w:val="00827222"/>
    <w:rsid w:val="00834BD7"/>
    <w:rsid w:val="0084049C"/>
    <w:rsid w:val="00841710"/>
    <w:rsid w:val="00844020"/>
    <w:rsid w:val="00844354"/>
    <w:rsid w:val="0085215B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903943"/>
    <w:rsid w:val="00906004"/>
    <w:rsid w:val="00923E7C"/>
    <w:rsid w:val="00961FC4"/>
    <w:rsid w:val="00996DAA"/>
    <w:rsid w:val="009A2710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1565"/>
    <w:rsid w:val="00A441B5"/>
    <w:rsid w:val="00A55641"/>
    <w:rsid w:val="00A80196"/>
    <w:rsid w:val="00A86B6A"/>
    <w:rsid w:val="00A8778A"/>
    <w:rsid w:val="00A97246"/>
    <w:rsid w:val="00AA3F43"/>
    <w:rsid w:val="00AB6EC3"/>
    <w:rsid w:val="00AC53D2"/>
    <w:rsid w:val="00AC622B"/>
    <w:rsid w:val="00AC6962"/>
    <w:rsid w:val="00AD7A0D"/>
    <w:rsid w:val="00AE1BD2"/>
    <w:rsid w:val="00AF00D8"/>
    <w:rsid w:val="00AF01BC"/>
    <w:rsid w:val="00AF0DA6"/>
    <w:rsid w:val="00AF1EE1"/>
    <w:rsid w:val="00AF57EF"/>
    <w:rsid w:val="00AF5D18"/>
    <w:rsid w:val="00B10016"/>
    <w:rsid w:val="00B31FE9"/>
    <w:rsid w:val="00B355F7"/>
    <w:rsid w:val="00B555CF"/>
    <w:rsid w:val="00B6266B"/>
    <w:rsid w:val="00B76927"/>
    <w:rsid w:val="00B7705B"/>
    <w:rsid w:val="00B81AA1"/>
    <w:rsid w:val="00B87B57"/>
    <w:rsid w:val="00BB77FB"/>
    <w:rsid w:val="00BB7EE8"/>
    <w:rsid w:val="00BD727C"/>
    <w:rsid w:val="00BF7A9B"/>
    <w:rsid w:val="00C03F0B"/>
    <w:rsid w:val="00C050F1"/>
    <w:rsid w:val="00C05403"/>
    <w:rsid w:val="00C22F76"/>
    <w:rsid w:val="00C25B1D"/>
    <w:rsid w:val="00C33343"/>
    <w:rsid w:val="00C4081E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D409E"/>
    <w:rsid w:val="00CE15C4"/>
    <w:rsid w:val="00CF1040"/>
    <w:rsid w:val="00CF4EC5"/>
    <w:rsid w:val="00CF7629"/>
    <w:rsid w:val="00D03F4E"/>
    <w:rsid w:val="00D11191"/>
    <w:rsid w:val="00D11383"/>
    <w:rsid w:val="00D1595C"/>
    <w:rsid w:val="00D220F5"/>
    <w:rsid w:val="00D237F8"/>
    <w:rsid w:val="00D33DCB"/>
    <w:rsid w:val="00D43F53"/>
    <w:rsid w:val="00D5113A"/>
    <w:rsid w:val="00D5780F"/>
    <w:rsid w:val="00D60729"/>
    <w:rsid w:val="00D70503"/>
    <w:rsid w:val="00D75E9A"/>
    <w:rsid w:val="00D8061A"/>
    <w:rsid w:val="00D812DC"/>
    <w:rsid w:val="00D92AD1"/>
    <w:rsid w:val="00DA61BB"/>
    <w:rsid w:val="00DA75CA"/>
    <w:rsid w:val="00DB276D"/>
    <w:rsid w:val="00DB78EC"/>
    <w:rsid w:val="00DC4BC7"/>
    <w:rsid w:val="00DD788E"/>
    <w:rsid w:val="00DE00DF"/>
    <w:rsid w:val="00DE24B5"/>
    <w:rsid w:val="00DF184D"/>
    <w:rsid w:val="00DF784F"/>
    <w:rsid w:val="00E001CE"/>
    <w:rsid w:val="00E4038D"/>
    <w:rsid w:val="00E40AC1"/>
    <w:rsid w:val="00E45149"/>
    <w:rsid w:val="00E73646"/>
    <w:rsid w:val="00E74294"/>
    <w:rsid w:val="00E77396"/>
    <w:rsid w:val="00E83C71"/>
    <w:rsid w:val="00E874BE"/>
    <w:rsid w:val="00E87510"/>
    <w:rsid w:val="00E92A11"/>
    <w:rsid w:val="00E94D86"/>
    <w:rsid w:val="00E9796A"/>
    <w:rsid w:val="00EC13E9"/>
    <w:rsid w:val="00EE3074"/>
    <w:rsid w:val="00EF59E0"/>
    <w:rsid w:val="00F248C0"/>
    <w:rsid w:val="00F25264"/>
    <w:rsid w:val="00F330DA"/>
    <w:rsid w:val="00F37397"/>
    <w:rsid w:val="00F508E2"/>
    <w:rsid w:val="00F62570"/>
    <w:rsid w:val="00F656D7"/>
    <w:rsid w:val="00F71E4B"/>
    <w:rsid w:val="00F7322D"/>
    <w:rsid w:val="00F8037B"/>
    <w:rsid w:val="00F94369"/>
    <w:rsid w:val="00FB0D38"/>
    <w:rsid w:val="00FC2A0F"/>
    <w:rsid w:val="00FC4459"/>
    <w:rsid w:val="00FD516E"/>
    <w:rsid w:val="00FE1409"/>
    <w:rsid w:val="00FE3207"/>
    <w:rsid w:val="00FF4698"/>
    <w:rsid w:val="15AA274C"/>
    <w:rsid w:val="237D24EF"/>
    <w:rsid w:val="3713CF0D"/>
    <w:rsid w:val="3CFB03C3"/>
    <w:rsid w:val="3DEE0038"/>
    <w:rsid w:val="4B1F65C6"/>
    <w:rsid w:val="4B4AE1F6"/>
    <w:rsid w:val="5F5E54C6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0439C1"/>
  <w15:docId w15:val="{8CA8FE9E-3F84-48DD-9B37-35AA5F96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a9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a4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10">
    <w:name w:val="수정1"/>
    <w:hidden/>
    <w:uiPriority w:val="99"/>
    <w:semiHidden/>
    <w:qFormat/>
    <w:rPr>
      <w:rFonts w:eastAsiaTheme="minorEastAsia"/>
      <w:lang w:val="en-GB" w:eastAsia="en-US"/>
    </w:rPr>
  </w:style>
  <w:style w:type="paragraph" w:styleId="ae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머리글 Char"/>
    <w:basedOn w:val="a0"/>
    <w:link w:val="a7"/>
    <w:semiHidden/>
    <w:rsid w:val="00D11191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백영교/통신표준연구팀(SR)/삼성전자</cp:lastModifiedBy>
  <cp:revision>5</cp:revision>
  <cp:lastPrinted>2002-04-24T08:10:00Z</cp:lastPrinted>
  <dcterms:created xsi:type="dcterms:W3CDTF">2025-03-28T05:12:00Z</dcterms:created>
  <dcterms:modified xsi:type="dcterms:W3CDTF">2025-05-09T09:42:00Z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124D6493BCE14D3C81F6B8525A258A1F_13</vt:lpwstr>
  </property>
  <property fmtid="{D5CDD505-2E9C-101B-9397-08002B2CF9AE}" pid="11" name="FLCMData">
    <vt:lpwstr>76427D57FC803B86384F7F3778C9F1E6B3DDE1AA25F00BF8AD6291EC10830B4FD8F63FCFD81EB2618D87C63B7B2DCFD64C6B9F479664A77686F8644F940F8B17</vt:lpwstr>
  </property>
</Properties>
</file>